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jc w:val="center"/>
        <w:outlineLvl w:val="1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中山市博爱医院智慧护理及移动医疗系统配套服务器采购项目</w:t>
      </w:r>
    </w:p>
    <w:p>
      <w:pPr>
        <w:pStyle w:val="3"/>
        <w:spacing w:line="360" w:lineRule="auto"/>
        <w:jc w:val="center"/>
        <w:outlineLvl w:val="1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服务器</w:t>
      </w:r>
      <w:r>
        <w:rPr>
          <w:rFonts w:hint="eastAsia" w:ascii="宋体" w:hAnsi="宋体" w:cs="宋体"/>
          <w:b/>
          <w:bCs/>
          <w:sz w:val="28"/>
          <w:szCs w:val="28"/>
        </w:rPr>
        <w:t>报价表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第一次报价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）</w:t>
      </w:r>
    </w:p>
    <w:p>
      <w:pPr>
        <w:pStyle w:val="3"/>
        <w:spacing w:line="360" w:lineRule="auto"/>
        <w:outlineLvl w:val="1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  <w:bookmarkStart w:id="0" w:name="_GoBack"/>
      <w:bookmarkEnd w:id="0"/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362"/>
        <w:gridCol w:w="2725"/>
        <w:gridCol w:w="979"/>
        <w:gridCol w:w="1134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03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品牌/型号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参数配置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数量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单价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配置1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配置2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配置3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合计：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</w:tbl>
    <w:p>
      <w:pPr>
        <w:pStyle w:val="3"/>
        <w:spacing w:line="360" w:lineRule="auto"/>
        <w:outlineLvl w:val="1"/>
        <w:rPr>
          <w:rFonts w:hint="eastAsia" w:ascii="宋体" w:hAnsi="宋体" w:cs="宋体"/>
          <w:szCs w:val="21"/>
          <w:lang w:val="en-US" w:eastAsia="zh-CN"/>
        </w:rPr>
      </w:pPr>
    </w:p>
    <w:p>
      <w:pPr>
        <w:pStyle w:val="3"/>
        <w:spacing w:line="360" w:lineRule="auto"/>
        <w:outlineLvl w:val="1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到货时间</w:t>
      </w:r>
      <w:r>
        <w:rPr>
          <w:rFonts w:hint="eastAsia" w:ascii="宋体" w:hAnsi="宋体" w:cs="宋体"/>
          <w:szCs w:val="21"/>
          <w:lang w:eastAsia="zh-CN"/>
        </w:rPr>
        <w:t>：</w:t>
      </w:r>
      <w:r>
        <w:rPr>
          <w:rFonts w:hint="eastAsia" w:ascii="宋体" w:hAnsi="宋体" w:cs="宋体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szCs w:val="21"/>
        </w:rPr>
        <w:t xml:space="preserve">             </w:t>
      </w:r>
    </w:p>
    <w:p>
      <w:pPr>
        <w:pStyle w:val="3"/>
        <w:spacing w:line="360" w:lineRule="auto"/>
        <w:ind w:firstLine="3120" w:firstLineChars="1300"/>
        <w:outlineLvl w:val="1"/>
        <w:rPr>
          <w:rFonts w:hint="eastAsia" w:ascii="宋体" w:hAnsi="宋体" w:cs="宋体"/>
          <w:szCs w:val="21"/>
        </w:rPr>
      </w:pPr>
    </w:p>
    <w:p>
      <w:pPr>
        <w:pStyle w:val="3"/>
        <w:spacing w:line="360" w:lineRule="auto"/>
        <w:ind w:firstLine="3360" w:firstLineChars="1400"/>
        <w:outlineLvl w:val="1"/>
        <w:rPr>
          <w:rFonts w:hint="eastAsia" w:ascii="宋体" w:hAnsi="宋体" w:cs="宋体"/>
          <w:szCs w:val="21"/>
        </w:rPr>
      </w:pPr>
    </w:p>
    <w:p>
      <w:pPr>
        <w:pStyle w:val="3"/>
        <w:spacing w:line="360" w:lineRule="auto"/>
        <w:ind w:firstLine="3360" w:firstLineChars="1400"/>
        <w:outlineLvl w:val="1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报价供应商：</w:t>
      </w:r>
      <w:r>
        <w:rPr>
          <w:rFonts w:hint="eastAsia" w:ascii="宋体" w:hAnsi="宋体" w:cs="宋体"/>
          <w:szCs w:val="21"/>
          <w:u w:val="single"/>
        </w:rPr>
        <w:t xml:space="preserve">                                      </w:t>
      </w:r>
    </w:p>
    <w:p>
      <w:pPr>
        <w:pStyle w:val="3"/>
        <w:spacing w:line="360" w:lineRule="auto"/>
        <w:outlineLvl w:val="1"/>
        <w:rPr>
          <w:rFonts w:ascii="宋体" w:hAnsi="宋体" w:cs="宋体"/>
          <w:szCs w:val="21"/>
          <w:u w:val="single"/>
        </w:rPr>
      </w:pPr>
    </w:p>
    <w:p>
      <w:pPr>
        <w:pStyle w:val="3"/>
        <w:spacing w:line="360" w:lineRule="auto"/>
        <w:outlineLvl w:val="1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联系人及联系方式：</w:t>
      </w:r>
      <w:r>
        <w:rPr>
          <w:rFonts w:hint="eastAsia" w:ascii="宋体" w:hAnsi="宋体" w:cs="宋体"/>
          <w:szCs w:val="21"/>
          <w:u w:val="single"/>
        </w:rPr>
        <w:t xml:space="preserve">                                       </w:t>
      </w:r>
    </w:p>
    <w:p>
      <w:pPr>
        <w:pStyle w:val="3"/>
        <w:spacing w:line="360" w:lineRule="auto"/>
        <w:outlineLvl w:val="1"/>
        <w:rPr>
          <w:rFonts w:ascii="宋体" w:hAnsi="宋体" w:cs="宋体"/>
          <w:szCs w:val="21"/>
          <w:u w:val="single"/>
        </w:rPr>
      </w:pPr>
    </w:p>
    <w:p>
      <w:pPr>
        <w:pStyle w:val="3"/>
        <w:spacing w:line="360" w:lineRule="auto"/>
        <w:outlineLvl w:val="1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日期：</w:t>
      </w:r>
      <w:r>
        <w:rPr>
          <w:rFonts w:hint="eastAsia" w:ascii="宋体" w:hAnsi="宋体" w:cs="宋体"/>
          <w:szCs w:val="21"/>
          <w:u w:val="single"/>
        </w:rPr>
        <w:t xml:space="preserve">                                      </w:t>
      </w:r>
    </w:p>
    <w:p>
      <w:pPr>
        <w:pStyle w:val="3"/>
        <w:spacing w:line="360" w:lineRule="auto"/>
        <w:outlineLvl w:val="1"/>
        <w:rPr>
          <w:rFonts w:ascii="宋体" w:hAnsi="宋体" w:cs="宋体"/>
          <w:szCs w:val="21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注：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cs="宋体"/>
          <w:sz w:val="28"/>
          <w:szCs w:val="28"/>
        </w:rPr>
        <w:t>报名人须按要求填写所有信息；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cs="宋体"/>
          <w:sz w:val="28"/>
          <w:szCs w:val="28"/>
        </w:rPr>
        <w:t>以</w:t>
      </w:r>
      <w:r>
        <w:rPr>
          <w:rFonts w:hint="eastAsia" w:ascii="宋体" w:hAnsi="宋体" w:cs="宋体"/>
          <w:sz w:val="28"/>
          <w:szCs w:val="28"/>
          <w:u w:val="single"/>
        </w:rPr>
        <w:t>人民币</w:t>
      </w:r>
      <w:r>
        <w:rPr>
          <w:rFonts w:hint="eastAsia" w:ascii="宋体" w:hAnsi="宋体" w:cs="宋体"/>
          <w:sz w:val="28"/>
          <w:szCs w:val="28"/>
        </w:rPr>
        <w:t>报价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宋体" w:hAnsi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3.报价包含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包装费、运费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、税费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安装调试费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等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 w:ascii="宋体" w:hAnsi="宋体" w:cs="宋体"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 w:ascii="宋体" w:hAnsi="宋体" w:cs="宋体"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1MzgyNTg0ZmViNGJiMWFmODVmMTY5NTcwZDk2YTgifQ=="/>
    <w:docVar w:name="KSO_WPS_MARK_KEY" w:val="86e9b438-d2c9-48b5-be61-0fc6d8c3e930"/>
  </w:docVars>
  <w:rsids>
    <w:rsidRoot w:val="00000000"/>
    <w:rsid w:val="07C35532"/>
    <w:rsid w:val="35B23699"/>
    <w:rsid w:val="52283951"/>
    <w:rsid w:val="5EC57CC0"/>
    <w:rsid w:val="638D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pPr>
      <w:ind w:firstLine="420" w:firstLineChars="200"/>
    </w:pPr>
    <w:rPr>
      <w:sz w:val="20"/>
    </w:rPr>
  </w:style>
  <w:style w:type="paragraph" w:styleId="3">
    <w:name w:val="Body Text"/>
    <w:basedOn w:val="1"/>
    <w:next w:val="4"/>
    <w:qFormat/>
    <w:uiPriority w:val="0"/>
    <w:rPr>
      <w:sz w:val="24"/>
    </w:rPr>
  </w:style>
  <w:style w:type="paragraph" w:styleId="4">
    <w:name w:val="toc 5"/>
    <w:basedOn w:val="1"/>
    <w:next w:val="1"/>
    <w:qFormat/>
    <w:uiPriority w:val="39"/>
    <w:pPr>
      <w:ind w:left="168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140</Characters>
  <Lines>0</Lines>
  <Paragraphs>0</Paragraphs>
  <TotalTime>64</TotalTime>
  <ScaleCrop>false</ScaleCrop>
  <LinksUpToDate>false</LinksUpToDate>
  <CharactersWithSpaces>345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2023-04-25T00:27:00Z</dcterms:created>
  <dc:creator>Administrator</dc:creator>
  <cp:lastModifiedBy>イＺｈａＯり</cp:lastModifiedBy>
  <cp:lastPrinted>2024-04-09T07:26:00Z</cp:lastPrinted>
  <dcterms:modified xsi:type="dcterms:W3CDTF">2024-04-10T08:49:40Z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BADEBC26DE334D178B81360C1B01EAA9_13</vt:lpwstr>
  </property>
</Properties>
</file>